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EE4">
        <w:rPr>
          <w:rFonts w:ascii="Times New Roman" w:hAnsi="Times New Roman"/>
          <w:b/>
          <w:sz w:val="28"/>
          <w:szCs w:val="28"/>
        </w:rPr>
        <w:t>ПОСТАНОВЛЕНИЕ</w:t>
      </w: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7466" w:rsidRPr="008A6EE4" w:rsidRDefault="004C2D49" w:rsidP="00D9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ноября </w:t>
      </w:r>
      <w:r w:rsidR="00667789" w:rsidRPr="008A6EE4">
        <w:rPr>
          <w:rFonts w:ascii="Times New Roman" w:hAnsi="Times New Roman"/>
          <w:sz w:val="28"/>
          <w:szCs w:val="28"/>
        </w:rPr>
        <w:t xml:space="preserve"> 2020</w:t>
      </w:r>
      <w:r w:rsidR="00FF7466" w:rsidRPr="008A6EE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1304</w:t>
      </w: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6EE4">
        <w:rPr>
          <w:rFonts w:ascii="Times New Roman" w:hAnsi="Times New Roman"/>
          <w:sz w:val="28"/>
          <w:szCs w:val="28"/>
        </w:rPr>
        <w:t>г. Тверь</w:t>
      </w: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466" w:rsidRPr="008A6EE4" w:rsidRDefault="008A6EE4" w:rsidP="00D94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A6EE4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FF7466" w:rsidRPr="008A6EE4">
        <w:rPr>
          <w:rFonts w:ascii="Times New Roman" w:hAnsi="Times New Roman"/>
          <w:b/>
          <w:sz w:val="28"/>
          <w:szCs w:val="28"/>
        </w:rPr>
        <w:t xml:space="preserve"> в постановление Главы администрации города Твери от 17.12.2008 № 3590 «Об утверждении положений о порядке и условиях оплаты и стимулировании труда в муниципальных учреждениях, подведомственных управлению по культуре, спорту и делам молодежи администрации г. Твери»</w:t>
      </w:r>
    </w:p>
    <w:bookmarkEnd w:id="0"/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466" w:rsidRPr="008A6EE4" w:rsidRDefault="00667789" w:rsidP="0066778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6EE4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8A6EE4">
        <w:rPr>
          <w:rFonts w:ascii="Times New Roman" w:hAnsi="Times New Roman"/>
          <w:sz w:val="28"/>
          <w:szCs w:val="28"/>
        </w:rPr>
        <w:t xml:space="preserve"> </w:t>
      </w:r>
      <w:r w:rsidRPr="008A6EE4">
        <w:rPr>
          <w:rFonts w:ascii="Times New Roman" w:hAnsi="Times New Roman"/>
          <w:bCs/>
          <w:sz w:val="28"/>
          <w:szCs w:val="28"/>
          <w:lang w:eastAsia="ru-RU"/>
        </w:rPr>
        <w:t>целях упорядочения системы оплаты труда, обеспечения единых подходов в вопросе исчисления заработной платы работников в муниципальных учреждениях, подведомственных управлению по культуре, спорту и делам молодежи администрации города Твери</w:t>
      </w:r>
      <w:r w:rsidR="00A17C0E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667789" w:rsidRPr="008A6EE4" w:rsidRDefault="00667789" w:rsidP="00D9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466" w:rsidRPr="00A17C0E" w:rsidRDefault="00FF7466" w:rsidP="00D94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C0E">
        <w:rPr>
          <w:rFonts w:ascii="Times New Roman" w:hAnsi="Times New Roman"/>
          <w:sz w:val="28"/>
          <w:szCs w:val="28"/>
        </w:rPr>
        <w:t>ПОСТАНОВЛЯЮ:</w:t>
      </w:r>
    </w:p>
    <w:p w:rsidR="00FF7466" w:rsidRPr="008A6EE4" w:rsidRDefault="00FF7466" w:rsidP="00D94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sub_1"/>
      <w:r w:rsidRPr="008A6EE4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FF7466" w:rsidRPr="008A6EE4">
        <w:rPr>
          <w:rFonts w:ascii="Times New Roman" w:hAnsi="Times New Roman"/>
          <w:bCs/>
          <w:sz w:val="28"/>
          <w:szCs w:val="28"/>
          <w:lang w:eastAsia="ru-RU"/>
        </w:rPr>
        <w:t xml:space="preserve">Внести в </w:t>
      </w:r>
      <w:r w:rsidRPr="008A6EE4">
        <w:rPr>
          <w:rFonts w:ascii="Times New Roman" w:hAnsi="Times New Roman"/>
          <w:sz w:val="28"/>
          <w:szCs w:val="28"/>
          <w:lang w:eastAsia="ru-RU"/>
        </w:rPr>
        <w:t xml:space="preserve">Положение о порядке и условиях оплаты и стимулирования труда в муниципальных учреждениях культуры, молодежной политики, архивах, подведомственных управлению по культуре, спорту и делам молодежи администрации города Твери, утвержденное </w:t>
      </w:r>
      <w:r w:rsidRPr="008A6EE4">
        <w:rPr>
          <w:rFonts w:ascii="Times New Roman" w:hAnsi="Times New Roman"/>
          <w:bCs/>
          <w:sz w:val="28"/>
          <w:szCs w:val="28"/>
          <w:lang w:eastAsia="ru-RU"/>
        </w:rPr>
        <w:t>постановлением Главы администрации города Твери от 17.12.2008 № 3590 (далее – Положение), следующие изменения: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1.1. Пункт 2.1 Положения изложить в следующей редакции:</w:t>
      </w:r>
    </w:p>
    <w:p w:rsidR="009B16BE" w:rsidRDefault="00667789" w:rsidP="00667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 xml:space="preserve">«2.1. Должностные оклады работников, занимающих должности служащих культуры, молодежной политики, архивов, квалификационные характеристики которых утверждены </w:t>
      </w:r>
      <w:hyperlink r:id="rId8" w:history="1">
        <w:r w:rsidR="009B16BE" w:rsidRPr="008A6EE4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="009B16BE" w:rsidRPr="008A6EE4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</w:t>
      </w:r>
      <w:r w:rsidR="009B16B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="009B16BE" w:rsidRPr="008A6EE4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="009B16BE" w:rsidRPr="008A6EE4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и социального развития </w:t>
      </w:r>
      <w:r w:rsidR="009B16BE" w:rsidRPr="008A6EE4">
        <w:rPr>
          <w:rFonts w:ascii="Times New Roman" w:hAnsi="Times New Roman"/>
          <w:sz w:val="28"/>
          <w:szCs w:val="28"/>
          <w:lang w:eastAsia="ru-RU"/>
        </w:rPr>
        <w:lastRenderedPageBreak/>
        <w:t>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  <w:r w:rsidR="009B16B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="009B16BE" w:rsidRPr="008A6EE4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="009B16BE" w:rsidRPr="008A6EE4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28.11.2008 № 678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учреждений органов по делам молодежи»</w:t>
      </w:r>
      <w:r w:rsidR="009B16B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="009B16BE" w:rsidRPr="008A6EE4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="009B16BE" w:rsidRPr="008A6EE4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</w:r>
      <w:r w:rsidR="009B16B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="009B16BE" w:rsidRPr="008A6EE4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="009B16BE" w:rsidRPr="008A6EE4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11.04.2012 № 338н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</w:t>
      </w:r>
      <w:r w:rsidR="009B16BE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="009B16BE" w:rsidRPr="008A6EE4">
          <w:rPr>
            <w:rFonts w:ascii="Times New Roman" w:hAnsi="Times New Roman"/>
            <w:sz w:val="28"/>
            <w:szCs w:val="28"/>
            <w:lang w:eastAsia="ru-RU"/>
          </w:rPr>
          <w:t>приказом</w:t>
        </w:r>
      </w:hyperlink>
      <w:r w:rsidR="009B16BE" w:rsidRPr="008A6EE4">
        <w:rPr>
          <w:rFonts w:ascii="Times New Roman" w:hAnsi="Times New Roman"/>
          <w:sz w:val="28"/>
          <w:szCs w:val="28"/>
          <w:lang w:eastAsia="ru-RU"/>
        </w:rPr>
        <w:t xml:space="preserve"> Министерства труда Российской Федерации от 25.03.2013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документов», устанавливаются в следующих размерах:</w:t>
      </w:r>
    </w:p>
    <w:p w:rsidR="009B16BE" w:rsidRDefault="009B16BE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2.1.1. Должности работников, занятых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в муниципальных библиотеках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398"/>
      </w:tblGrid>
      <w:tr w:rsidR="008A6EE4" w:rsidRPr="008A6EE4" w:rsidTr="00253DF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оклады</w:t>
            </w:r>
          </w:p>
        </w:tc>
      </w:tr>
      <w:tr w:rsidR="008A6EE4" w:rsidRPr="008A6EE4" w:rsidTr="00253DF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R="00667789" w:rsidRPr="008A6EE4" w:rsidRDefault="00B36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667789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 работников культуры, искусства </w:t>
            </w: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и кинематографии среднего звена»</w:t>
            </w:r>
          </w:p>
        </w:tc>
      </w:tr>
      <w:tr w:rsidR="008A6EE4" w:rsidRPr="008A6EE4" w:rsidTr="00253DF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библиотекарь, главный библиограф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B36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9797</w:t>
            </w:r>
          </w:p>
        </w:tc>
      </w:tr>
      <w:tr w:rsidR="008A6EE4" w:rsidRPr="008A6EE4" w:rsidTr="00253DFC"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Библиотекарь, библиограф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253DFC"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253DFC"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7F2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253DFC"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253DFC"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253DFC"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Специалист по учетно-</w:t>
            </w:r>
            <w:proofErr w:type="spellStart"/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хранительской</w:t>
            </w:r>
            <w:proofErr w:type="spellEnd"/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документации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253DFC"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253DFC"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  <w:r w:rsidR="00FD14F9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8A6EE4" w:rsidRPr="008A6EE4" w:rsidTr="00253DFC"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253DFC"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253DFC"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Методист централизованной библиотечной системы, библиотеки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253DFC"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253DFC"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  <w:r w:rsidR="00FD14F9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8A6EE4" w:rsidRPr="008A6EE4" w:rsidTr="00253DFC"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253DFC"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253DF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253DFC" w:rsidRPr="008A6EE4" w:rsidTr="00253DFC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отделом (сектором) библиотеки, централизованной библиотечной системы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9797</w:t>
            </w:r>
          </w:p>
        </w:tc>
      </w:tr>
    </w:tbl>
    <w:p w:rsidR="00667789" w:rsidRDefault="00667789" w:rsidP="0066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2.1.2. Должности работников, занятых в муниципальных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культурно-досуговых организациях, центрах, дворцах и домах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культуры, музейно-выставочном центре, центрах досуга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и других аналогичных учреждениях культурно-досугового типа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020"/>
        <w:gridCol w:w="81"/>
        <w:gridCol w:w="939"/>
        <w:gridCol w:w="1020"/>
        <w:gridCol w:w="26"/>
        <w:gridCol w:w="1275"/>
        <w:gridCol w:w="1560"/>
      </w:tblGrid>
      <w:tr w:rsidR="008A6EE4" w:rsidRPr="008A6EE4" w:rsidTr="000A7D91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оклады по группам по оплате труда руководителей, рублей</w:t>
            </w:r>
          </w:p>
        </w:tc>
      </w:tr>
      <w:tr w:rsidR="008A6EE4" w:rsidRPr="008A6EE4" w:rsidTr="000A7D91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не отнесенные к группам</w:t>
            </w:r>
          </w:p>
        </w:tc>
      </w:tr>
      <w:tr w:rsidR="008A6EE4" w:rsidRPr="008A6EE4" w:rsidTr="000A7D91"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1. Профессиональная квалификационная группа</w:t>
            </w:r>
          </w:p>
          <w:p w:rsidR="00667789" w:rsidRPr="008A6EE4" w:rsidRDefault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667789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 работников культуры, искусства </w:t>
            </w: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и кинематографии среднего звена»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кружка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второй категории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Распорядитель танцевального вечера, ведущий дискотеки, руководитель музыкальной части дискотеки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Аккомпаниатор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0A7D91"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2. Профессиональная квалификационная группа</w:t>
            </w:r>
          </w:p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Артист симфонического, камерного, </w:t>
            </w:r>
            <w:proofErr w:type="spellStart"/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эстрадно</w:t>
            </w:r>
            <w:proofErr w:type="spellEnd"/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-симфонического, духового оркестров, оркестра народных инструментов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высшей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4D6663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511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53DFC" w:rsidRPr="008A6EE4" w:rsidRDefault="004D6663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C" w:rsidRPr="008A6EE4" w:rsidRDefault="004D6663" w:rsidP="00253D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жанрам творчества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DFC" w:rsidRPr="008A6EE4" w:rsidRDefault="00253DFC" w:rsidP="0025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фольклору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второй категории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Художник-постановщик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Художник-фотограф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методике клубной работы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Редактор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663" w:rsidRPr="008A6EE4" w:rsidRDefault="004D6663" w:rsidP="004D6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Редактор по репертуару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второй категории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Звукооператор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Художник по свету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Монтажер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Помощник главного режиссера (главного дирижера, художественного руководителя)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 (старший администратор)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0A7D91"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3. Профессиональная квалификационная группа</w:t>
            </w:r>
          </w:p>
          <w:p w:rsidR="00C55653" w:rsidRPr="008A6EE4" w:rsidRDefault="00C55653" w:rsidP="00C55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203E1F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отделом (сектором)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9797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9797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203E1F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художественно-оформительской мастерской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9797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9797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203E1F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Главный режиссер, главный дирижер, главный балетмейстер, главный художник, главный хормейстер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9797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3E1F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Режиссер массовых представлений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9797</w:t>
            </w: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203E1F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Режиссер любительского театра (студии), звукорежиссер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9797</w:t>
            </w: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203E1F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Балетмейстер хореографического коллектива (студии), ансамбля песни и танца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9797</w:t>
            </w: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203E1F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9797</w:t>
            </w: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203E1F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без категории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203E1F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клубного формирования (любительского объединения, студии, клуба по интересам)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203E1F" w:rsidRPr="008A6EE4" w:rsidTr="000A7D91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Дирижер</w:t>
            </w:r>
          </w:p>
        </w:tc>
        <w:tc>
          <w:tcPr>
            <w:tcW w:w="59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9796</w:t>
            </w:r>
          </w:p>
        </w:tc>
      </w:tr>
      <w:tr w:rsidR="00203E1F" w:rsidRPr="008A6EE4" w:rsidTr="000A7D91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9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1F" w:rsidRPr="008A6EE4" w:rsidRDefault="00203E1F" w:rsidP="00203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</w:tbl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2.1.3. Должности работников, занятых в муниципальных архивах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Должностной оклад, руб.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третьего уровня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Архивист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8E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7735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Архивист второй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8E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8202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Архивист первой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8E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8449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Ведущий архивист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 w:rsidP="008E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E391A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708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архивист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8E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9329</w:t>
            </w:r>
          </w:p>
        </w:tc>
      </w:tr>
    </w:tbl>
    <w:p w:rsidR="008A6EE4" w:rsidRDefault="008A6EE4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Профессиональная квалификационная группа должностей четвертого уровня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отделом (начальник отдела) архива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 w:rsidP="008E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8E391A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сектором (начальник сектора) архива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 w:rsidP="008E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8E391A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архивохранилищем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 w:rsidP="008E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8E391A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хранитель фондов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8E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11266</w:t>
            </w:r>
          </w:p>
        </w:tc>
      </w:tr>
    </w:tbl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2.1.4. Должности работников, занятых в муниципальных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учреждениях молодежной политики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Должностной оклад, руб.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R="00667789" w:rsidRPr="008A6EE4" w:rsidRDefault="008E3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667789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до</w:t>
            </w: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лжности служащих второго уровня»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работе с молодежью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6D64CF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449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R="00667789" w:rsidRPr="008A6EE4" w:rsidRDefault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667789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дол</w:t>
            </w: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жности служащих третьего уровня»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 w:rsidP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6D64CF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="00FD14F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R="00667789" w:rsidRPr="008A6EE4" w:rsidRDefault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667789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Общеотраслевые должн</w:t>
            </w: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ости служащих четвертого уровня»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</w:tr>
      <w:tr w:rsidR="00667789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клубом по месту жительства, заведующий отделом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6D64CF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518</w:t>
            </w:r>
          </w:p>
        </w:tc>
      </w:tr>
    </w:tbl>
    <w:p w:rsidR="00667789" w:rsidRPr="008A6EE4" w:rsidRDefault="00B22FBB" w:rsidP="00B22FBB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9B16BE" w:rsidRPr="008A6EE4" w:rsidRDefault="009B16BE" w:rsidP="009B1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Пункт 2.2 Положения изложить в следующей редакции:</w:t>
      </w:r>
    </w:p>
    <w:p w:rsidR="00667789" w:rsidRPr="008A6EE4" w:rsidRDefault="009B16BE" w:rsidP="00667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667789" w:rsidRPr="008A6EE4">
        <w:rPr>
          <w:rFonts w:ascii="Times New Roman" w:hAnsi="Times New Roman"/>
          <w:sz w:val="28"/>
          <w:szCs w:val="28"/>
          <w:lang w:eastAsia="ru-RU"/>
        </w:rPr>
        <w:t>2.2. Должностные оклады работников, не отнесенных к ПКГ:</w:t>
      </w:r>
    </w:p>
    <w:p w:rsidR="00667789" w:rsidRDefault="00667789" w:rsidP="0066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6EE4" w:rsidRDefault="008A6EE4" w:rsidP="0066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lastRenderedPageBreak/>
        <w:t>2.2.1. Должности работников, занятых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в муниципальных библиотеках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020"/>
        <w:gridCol w:w="1020"/>
        <w:gridCol w:w="1020"/>
        <w:gridCol w:w="1020"/>
        <w:gridCol w:w="1557"/>
      </w:tblGrid>
      <w:tr w:rsidR="008A6EE4" w:rsidRPr="008A6EE4" w:rsidTr="006D64CF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Должностные оклады по группам по оплате труда руководителей, рублей</w:t>
            </w:r>
          </w:p>
        </w:tc>
      </w:tr>
      <w:tr w:rsidR="008A6EE4" w:rsidRPr="008A6EE4" w:rsidTr="006D64CF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не отнесенные к группам</w:t>
            </w:r>
          </w:p>
        </w:tc>
      </w:tr>
      <w:tr w:rsidR="008A6EE4" w:rsidRPr="008A6EE4" w:rsidTr="006D64CF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1. Руководители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филиалом библиотеки, централизованной библиотечной системы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11266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Ученый секретарь библиотеки, централизованной библиотечной системы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6D64CF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797</w:t>
            </w:r>
          </w:p>
        </w:tc>
      </w:tr>
      <w:tr w:rsidR="008A6EE4" w:rsidRPr="008A6EE4" w:rsidTr="006D64CF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2. Специалисты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Помощник директора библиотеки, централизованной библиотечной системы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8436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Библиотекарь-каталогизатор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7789" w:rsidRPr="00BC17F2" w:rsidRDefault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7F2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7789" w:rsidRPr="00BC17F2" w:rsidRDefault="00BC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7F2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BC17F2" w:rsidRDefault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C17F2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Эксперт по комплектованию библиотечного фонда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6D64CF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968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превентивной консервации библиотечных фондов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BC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6D64CF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020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Специалист по библиотечно-выставочной работе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BC17F2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CF" w:rsidRPr="008A6EE4" w:rsidRDefault="00BC17F2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6D64CF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020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массовой консервации библиотечных фондов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BC17F2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CF" w:rsidRPr="008A6EE4" w:rsidRDefault="00BC17F2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Редактор централизованной библиотечной системы, библиотеки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BC17F2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CF" w:rsidRPr="008A6EE4" w:rsidRDefault="00BC17F2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6D64CF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020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организации безопасности библиотечных фондов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первой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второй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D64CF" w:rsidRPr="008A6EE4" w:rsidRDefault="00BC17F2" w:rsidP="00BC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CF" w:rsidRPr="008A6EE4" w:rsidRDefault="00BC17F2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6D64CF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020</w:t>
            </w:r>
          </w:p>
        </w:tc>
      </w:tr>
      <w:tr w:rsidR="006D64CF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Инженер по безопасности библиотечных фондов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CF" w:rsidRPr="008A6EE4" w:rsidRDefault="006D64CF" w:rsidP="006D6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8173</w:t>
            </w:r>
          </w:p>
        </w:tc>
      </w:tr>
    </w:tbl>
    <w:p w:rsidR="009B16BE" w:rsidRDefault="009B16BE" w:rsidP="009B16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2.2.2. Должности работников, занятых в муниципальных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культурно-досуговых организациях, центрах, дворцах и домах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культуры, музейно-выставочном центре, центрах досуга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и других аналогичных учреждениях культурно-досугового типа</w:t>
      </w:r>
    </w:p>
    <w:p w:rsidR="00667789" w:rsidRPr="008A6EE4" w:rsidRDefault="00667789" w:rsidP="00667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020"/>
        <w:gridCol w:w="1020"/>
        <w:gridCol w:w="1020"/>
        <w:gridCol w:w="1020"/>
        <w:gridCol w:w="1557"/>
      </w:tblGrid>
      <w:tr w:rsidR="008A6EE4" w:rsidRPr="008A6EE4" w:rsidTr="006D64CF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Должностные оклады по группам по оплате </w:t>
            </w: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труда руководителей, рублей</w:t>
            </w:r>
          </w:p>
        </w:tc>
      </w:tr>
      <w:tr w:rsidR="008A6EE4" w:rsidRPr="008A6EE4" w:rsidTr="006D64CF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не отнесенные к группам</w:t>
            </w:r>
          </w:p>
        </w:tc>
      </w:tr>
      <w:tr w:rsidR="008A6EE4" w:rsidRPr="008A6EE4" w:rsidTr="006D64CF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1. Руководители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B1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11660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B1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10884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B1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10419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B1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9797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B1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9518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филиалом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B1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13643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B1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12944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B1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12245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B1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11894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B15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11195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костюмерной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4C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Менеджер культурно-досуговых организаций клубного типа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7789" w:rsidRPr="008A6EE4" w:rsidRDefault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89" w:rsidRPr="008A6EE4" w:rsidRDefault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Менеджер по культурно-массовому досугу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89" w:rsidRPr="008A6EE4" w:rsidRDefault="0066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Светооператор</w:t>
            </w:r>
            <w:proofErr w:type="spellEnd"/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Звукооформитель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BC17F2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Ассистент звукооформителя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BC17F2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BC17F2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вторая категория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Музыкальный оформитель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  <w:tr w:rsidR="008A6EE4" w:rsidRPr="008A6EE4" w:rsidTr="006D64CF"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Художник-аниматор</w:t>
            </w:r>
          </w:p>
        </w:tc>
        <w:tc>
          <w:tcPr>
            <w:tcW w:w="56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9511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9234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категория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9096</w:t>
            </w:r>
          </w:p>
        </w:tc>
      </w:tr>
      <w:tr w:rsidR="008A6EE4" w:rsidRPr="008A6EE4" w:rsidTr="006D64CF"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6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 w:rsidP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9020</w:t>
            </w:r>
          </w:p>
        </w:tc>
      </w:tr>
    </w:tbl>
    <w:p w:rsidR="00667789" w:rsidRPr="008A6EE4" w:rsidRDefault="00167BB4" w:rsidP="00667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ab/>
      </w:r>
      <w:r w:rsidRPr="008A6EE4">
        <w:rPr>
          <w:rFonts w:ascii="Times New Roman" w:hAnsi="Times New Roman"/>
          <w:sz w:val="28"/>
          <w:szCs w:val="28"/>
          <w:lang w:eastAsia="ru-RU"/>
        </w:rPr>
        <w:tab/>
      </w:r>
      <w:r w:rsidRPr="008A6EE4">
        <w:rPr>
          <w:rFonts w:ascii="Times New Roman" w:hAnsi="Times New Roman"/>
          <w:sz w:val="28"/>
          <w:szCs w:val="28"/>
          <w:lang w:eastAsia="ru-RU"/>
        </w:rPr>
        <w:tab/>
      </w:r>
      <w:r w:rsidRPr="008A6EE4">
        <w:rPr>
          <w:rFonts w:ascii="Times New Roman" w:hAnsi="Times New Roman"/>
          <w:sz w:val="28"/>
          <w:szCs w:val="28"/>
          <w:lang w:eastAsia="ru-RU"/>
        </w:rPr>
        <w:tab/>
      </w:r>
      <w:r w:rsidRPr="008A6EE4">
        <w:rPr>
          <w:rFonts w:ascii="Times New Roman" w:hAnsi="Times New Roman"/>
          <w:sz w:val="28"/>
          <w:szCs w:val="28"/>
          <w:lang w:eastAsia="ru-RU"/>
        </w:rPr>
        <w:tab/>
      </w:r>
      <w:r w:rsidRPr="008A6EE4">
        <w:rPr>
          <w:rFonts w:ascii="Times New Roman" w:hAnsi="Times New Roman"/>
          <w:sz w:val="28"/>
          <w:szCs w:val="28"/>
          <w:lang w:eastAsia="ru-RU"/>
        </w:rPr>
        <w:tab/>
      </w:r>
      <w:r w:rsidRPr="008A6EE4">
        <w:rPr>
          <w:rFonts w:ascii="Times New Roman" w:hAnsi="Times New Roman"/>
          <w:sz w:val="28"/>
          <w:szCs w:val="28"/>
          <w:lang w:eastAsia="ru-RU"/>
        </w:rPr>
        <w:tab/>
      </w:r>
      <w:r w:rsidRPr="008A6EE4">
        <w:rPr>
          <w:rFonts w:ascii="Times New Roman" w:hAnsi="Times New Roman"/>
          <w:sz w:val="28"/>
          <w:szCs w:val="28"/>
          <w:lang w:eastAsia="ru-RU"/>
        </w:rPr>
        <w:tab/>
      </w:r>
      <w:r w:rsidRPr="008A6EE4">
        <w:rPr>
          <w:rFonts w:ascii="Times New Roman" w:hAnsi="Times New Roman"/>
          <w:sz w:val="28"/>
          <w:szCs w:val="28"/>
          <w:lang w:eastAsia="ru-RU"/>
        </w:rPr>
        <w:tab/>
      </w:r>
      <w:r w:rsidRPr="008A6EE4">
        <w:rPr>
          <w:rFonts w:ascii="Times New Roman" w:hAnsi="Times New Roman"/>
          <w:sz w:val="28"/>
          <w:szCs w:val="28"/>
          <w:lang w:eastAsia="ru-RU"/>
        </w:rPr>
        <w:tab/>
      </w:r>
      <w:r w:rsidRPr="008A6EE4">
        <w:rPr>
          <w:rFonts w:ascii="Times New Roman" w:hAnsi="Times New Roman"/>
          <w:sz w:val="28"/>
          <w:szCs w:val="28"/>
          <w:lang w:eastAsia="ru-RU"/>
        </w:rPr>
        <w:tab/>
        <w:t>».</w:t>
      </w:r>
    </w:p>
    <w:p w:rsidR="00167BB4" w:rsidRPr="008A6EE4" w:rsidRDefault="00B22FBB" w:rsidP="0000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="00167BB4" w:rsidRPr="008A6EE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822DA" w:rsidRPr="008A6EE4">
        <w:rPr>
          <w:rFonts w:ascii="Times New Roman" w:hAnsi="Times New Roman"/>
          <w:sz w:val="28"/>
          <w:szCs w:val="28"/>
          <w:lang w:eastAsia="ru-RU"/>
        </w:rPr>
        <w:t>Пункт 3.1 Положения изложить в следующей редакции:</w:t>
      </w:r>
    </w:p>
    <w:p w:rsidR="00167BB4" w:rsidRPr="008A6EE4" w:rsidRDefault="006822DA" w:rsidP="00682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«</w:t>
      </w:r>
      <w:r w:rsidR="00167BB4" w:rsidRPr="008A6EE4">
        <w:rPr>
          <w:rFonts w:ascii="Times New Roman" w:hAnsi="Times New Roman"/>
          <w:sz w:val="28"/>
          <w:szCs w:val="28"/>
          <w:lang w:eastAsia="ru-RU"/>
        </w:rPr>
        <w:t xml:space="preserve">3.1. Должностные оклады работников, занимающих должности научных сотрудников в муниципальных учреждениях культуры, квалификационные характеристики которых утверждены </w:t>
      </w:r>
      <w:hyperlink r:id="rId14" w:history="1">
        <w:r w:rsidRPr="008A6EE4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="00167BB4" w:rsidRPr="008A6EE4">
          <w:rPr>
            <w:rFonts w:ascii="Times New Roman" w:hAnsi="Times New Roman"/>
            <w:sz w:val="28"/>
            <w:szCs w:val="28"/>
            <w:lang w:eastAsia="ru-RU"/>
          </w:rPr>
          <w:t>риказом</w:t>
        </w:r>
      </w:hyperlink>
      <w:r w:rsidR="00167BB4" w:rsidRPr="008A6EE4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и социального развития Российской Федерации от 30.0</w:t>
      </w:r>
      <w:r w:rsidRPr="008A6EE4">
        <w:rPr>
          <w:rFonts w:ascii="Times New Roman" w:hAnsi="Times New Roman"/>
          <w:sz w:val="28"/>
          <w:szCs w:val="28"/>
          <w:lang w:eastAsia="ru-RU"/>
        </w:rPr>
        <w:t>3.2011 № 251н «</w:t>
      </w:r>
      <w:r w:rsidR="00167BB4" w:rsidRPr="008A6EE4">
        <w:rPr>
          <w:rFonts w:ascii="Times New Roman" w:hAnsi="Times New Roman"/>
          <w:sz w:val="28"/>
          <w:szCs w:val="28"/>
          <w:lang w:eastAsia="ru-RU"/>
        </w:rPr>
        <w:t>Об утверждении Единого квалификационного справочника должностей руководителей, с</w:t>
      </w:r>
      <w:r w:rsidRPr="008A6EE4">
        <w:rPr>
          <w:rFonts w:ascii="Times New Roman" w:hAnsi="Times New Roman"/>
          <w:sz w:val="28"/>
          <w:szCs w:val="28"/>
          <w:lang w:eastAsia="ru-RU"/>
        </w:rPr>
        <w:t>пециалистов и служащих, раздел «</w:t>
      </w:r>
      <w:r w:rsidR="00167BB4" w:rsidRPr="008A6EE4">
        <w:rPr>
          <w:rFonts w:ascii="Times New Roman" w:hAnsi="Times New Roman"/>
          <w:sz w:val="28"/>
          <w:szCs w:val="28"/>
          <w:lang w:eastAsia="ru-RU"/>
        </w:rPr>
        <w:t>Квалификационные характеристики должностей работников культ</w:t>
      </w:r>
      <w:r w:rsidRPr="008A6EE4">
        <w:rPr>
          <w:rFonts w:ascii="Times New Roman" w:hAnsi="Times New Roman"/>
          <w:sz w:val="28"/>
          <w:szCs w:val="28"/>
          <w:lang w:eastAsia="ru-RU"/>
        </w:rPr>
        <w:t>уры, искусства и кинематографии»</w:t>
      </w:r>
      <w:r w:rsidR="00167BB4" w:rsidRPr="008A6EE4">
        <w:rPr>
          <w:rFonts w:ascii="Times New Roman" w:hAnsi="Times New Roman"/>
          <w:sz w:val="28"/>
          <w:szCs w:val="28"/>
          <w:lang w:eastAsia="ru-RU"/>
        </w:rPr>
        <w:t>, устанавливаются в следующих размерах:</w:t>
      </w:r>
    </w:p>
    <w:p w:rsidR="00167BB4" w:rsidRPr="008A6EE4" w:rsidRDefault="00167BB4" w:rsidP="00167B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Должностной оклад, рублей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Научный сотрудник библиотеки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Главный научный сотрудник библиотеки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9518</w:t>
            </w:r>
          </w:p>
        </w:tc>
      </w:tr>
      <w:tr w:rsidR="008A6EE4" w:rsidRPr="008A6EE4"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научный сотрудник библиотеки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8449</w:t>
            </w:r>
          </w:p>
        </w:tc>
      </w:tr>
      <w:tr w:rsidR="008A6EE4" w:rsidRPr="008A6EE4"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Научный сотрудник библиотеки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67BB4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8202</w:t>
            </w:r>
          </w:p>
        </w:tc>
      </w:tr>
      <w:tr w:rsidR="008A6EE4" w:rsidRPr="008A6EE4"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167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Младший научный сотрудник библиотеки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B4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7968</w:t>
            </w:r>
          </w:p>
        </w:tc>
      </w:tr>
    </w:tbl>
    <w:p w:rsidR="00167BB4" w:rsidRPr="008A6EE4" w:rsidRDefault="00003D98" w:rsidP="00003D98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».</w:t>
      </w:r>
    </w:p>
    <w:p w:rsidR="00003D98" w:rsidRPr="008A6EE4" w:rsidRDefault="00B22FBB" w:rsidP="0000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003D98" w:rsidRPr="008A6EE4">
        <w:rPr>
          <w:rFonts w:ascii="Times New Roman" w:hAnsi="Times New Roman"/>
          <w:sz w:val="28"/>
          <w:szCs w:val="28"/>
          <w:lang w:eastAsia="ru-RU"/>
        </w:rPr>
        <w:t>. Пункт 4.1 Положения изложить в следующей редакции:</w:t>
      </w:r>
    </w:p>
    <w:p w:rsidR="00003D98" w:rsidRPr="008A6EE4" w:rsidRDefault="00003D98" w:rsidP="0000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lastRenderedPageBreak/>
        <w:t>«4.1. Должностные оклады работников муниципальных учреждений культуры, занимающих общеотраслевые должности служащих, устанавливаются следующим образом и в следующих размерах:</w:t>
      </w:r>
    </w:p>
    <w:p w:rsidR="00003D98" w:rsidRPr="008A6EE4" w:rsidRDefault="00003D98" w:rsidP="0000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 xml:space="preserve">4.1.1. на основе отнесения занимаемых ими общеотраслевых должностей служащих к квалификационным уровням </w:t>
      </w:r>
      <w:hyperlink r:id="rId15" w:history="1">
        <w:r w:rsidRPr="008A6EE4">
          <w:rPr>
            <w:rFonts w:ascii="Times New Roman" w:hAnsi="Times New Roman"/>
            <w:sz w:val="28"/>
            <w:szCs w:val="28"/>
            <w:lang w:eastAsia="ru-RU"/>
          </w:rPr>
          <w:t>ПКГ</w:t>
        </w:r>
      </w:hyperlink>
      <w:r w:rsidRPr="008A6EE4">
        <w:rPr>
          <w:rFonts w:ascii="Times New Roman" w:hAnsi="Times New Roman"/>
          <w:sz w:val="28"/>
          <w:szCs w:val="28"/>
          <w:lang w:eastAsia="ru-RU"/>
        </w:rPr>
        <w:t>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003D98" w:rsidRPr="008A6EE4" w:rsidRDefault="00003D98" w:rsidP="0000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ПКГ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Должностной оклад, руб.</w:t>
            </w: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Общеотраслевые должности служащих </w:t>
            </w:r>
            <w:hyperlink r:id="rId16" w:history="1">
              <w:r w:rsidRPr="008A6EE4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первого уровня</w:t>
              </w:r>
            </w:hyperlink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 w:rsidP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9A3B56"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Агент, агент по снабжению, архивариус, делопроизводитель, кассир, секретарь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4511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Старший кассир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Общеотраслевые должности служащих </w:t>
            </w:r>
            <w:hyperlink r:id="rId17" w:history="1">
              <w:r w:rsidRPr="008A6EE4">
                <w:rPr>
                  <w:rFonts w:ascii="Times New Roman" w:hAnsi="Times New Roman"/>
                  <w:sz w:val="28"/>
                  <w:szCs w:val="28"/>
                  <w:lang w:eastAsia="ru-RU"/>
                </w:rPr>
                <w:t>второго уровня</w:t>
              </w:r>
            </w:hyperlink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6343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Администратор, диспетчер, инспектор по кадрам, художник, лаборант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Техники всех специальностей без категории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6470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Старший: администратор, диспетчер, инспектор по кадрам, лаборант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Техники всех специальностей второй категории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Заведующие: архивом, камерой хранения, канцелярией, копировально-множительным бюро, складом, хозяйством, фотолабораторией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6601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Техники всех специальностей первой категории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хозяйственного отдела, заведующий </w:t>
            </w: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научно-технической библиотекой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6735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Ведущий техник, мастер участка (включая старшего), механик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6871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(заведующий) мастерской, начальник ремонтного цеха, начальник смены (участка), начальник цеха (участка)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Общеотраслевые должности служащих </w:t>
            </w:r>
            <w:hyperlink r:id="rId18" w:history="1">
              <w:r w:rsidRPr="008A6EE4">
                <w:rPr>
                  <w:rFonts w:ascii="Times New Roman" w:hAnsi="Times New Roman"/>
                  <w:sz w:val="28"/>
                  <w:szCs w:val="28"/>
                  <w:lang w:eastAsia="ru-RU"/>
                </w:rPr>
                <w:t>третьего уровня</w:t>
              </w:r>
            </w:hyperlink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7078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 категории: бухгалтер, </w:t>
            </w:r>
            <w:proofErr w:type="spellStart"/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, инженер, инженер по метрологии, инженер-программист (программист), инженер-электроник (электроник), инженер-энергетик (энергетик), психолог, специалист по кадрам, экономист, социолог, юрисконсульт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7289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II категория: бухгалтер, </w:t>
            </w:r>
            <w:proofErr w:type="spellStart"/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, инженер, инженер по метрологии, инженер-программист (программист), инженер-электроник (электроник), инженер-энергетик (энергетик), психолог, специалист по кадрам, экономист, социолог, юрисконсульт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7504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I категория: бухгалтер, </w:t>
            </w:r>
            <w:proofErr w:type="spellStart"/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, инженер, инженер по метрологии, инженер-программист (программист), инженер-электроник (электроник), инженер-энергетик (энергетик), психолог, специалист по кадрам, экономист, социолог, юрисконсульт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7734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Ведущие: бухгалтер, </w:t>
            </w:r>
            <w:proofErr w:type="spellStart"/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документовед</w:t>
            </w:r>
            <w:proofErr w:type="spellEnd"/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, инженер, инженер по метрологии, специалист по охране труда, инженер-программист (программист), инженер-электроник (электроник), инженер-</w:t>
            </w: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энергетик (энергетик), психолог, специалист по кадрам, экономист, социолог, юрисконсульт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7960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Главные специалисты: в отделах, отделениях, лабораториях, мастерских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Общеотраслевые должности служащих </w:t>
            </w:r>
            <w:hyperlink r:id="rId19" w:history="1">
              <w:r w:rsidRPr="008A6EE4">
                <w:rPr>
                  <w:rFonts w:ascii="Times New Roman" w:hAnsi="Times New Roman"/>
                  <w:sz w:val="28"/>
                  <w:szCs w:val="28"/>
                  <w:lang w:eastAsia="ru-RU"/>
                </w:rPr>
                <w:t>четвертого уровня</w:t>
              </w:r>
            </w:hyperlink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8268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Начальники отделов: автоматизированной системы управления производством, информации, кадров, материально-технического снабжения, планово-экономического, технического, финансового, юридического, охраны труда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8551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Главные: инженер, механик, энергетик, технолог &lt;*&gt;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9A3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11403</w:t>
            </w:r>
          </w:p>
        </w:tc>
      </w:tr>
      <w:tr w:rsidR="00003D98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3D98" w:rsidRPr="008A6EE4" w:rsidRDefault="00003D98" w:rsidP="0000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D98" w:rsidRPr="008A6EE4" w:rsidRDefault="00003D98" w:rsidP="0000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--------------------------------</w:t>
      </w:r>
    </w:p>
    <w:p w:rsidR="00003D98" w:rsidRPr="008A6EE4" w:rsidRDefault="00003D98" w:rsidP="00003D9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&lt;*&gt; За исключением случаев, к</w:t>
      </w:r>
      <w:r w:rsidR="000948FA" w:rsidRPr="008A6EE4">
        <w:rPr>
          <w:rFonts w:ascii="Times New Roman" w:hAnsi="Times New Roman"/>
          <w:sz w:val="28"/>
          <w:szCs w:val="28"/>
          <w:lang w:eastAsia="ru-RU"/>
        </w:rPr>
        <w:t>огда должность с наименованием «главный»</w:t>
      </w:r>
      <w:r w:rsidRPr="008A6EE4">
        <w:rPr>
          <w:rFonts w:ascii="Times New Roman" w:hAnsi="Times New Roman"/>
          <w:sz w:val="28"/>
          <w:szCs w:val="28"/>
          <w:lang w:eastAsia="ru-RU"/>
        </w:rPr>
        <w:t xml:space="preserve"> является составной частью должности руководителя или заместителя руководителя организации либо исполнение функций по должнос</w:t>
      </w:r>
      <w:r w:rsidR="000948FA" w:rsidRPr="008A6EE4">
        <w:rPr>
          <w:rFonts w:ascii="Times New Roman" w:hAnsi="Times New Roman"/>
          <w:sz w:val="28"/>
          <w:szCs w:val="28"/>
          <w:lang w:eastAsia="ru-RU"/>
        </w:rPr>
        <w:t>ти специалиста с наименованием «главный»</w:t>
      </w:r>
      <w:r w:rsidRPr="008A6EE4">
        <w:rPr>
          <w:rFonts w:ascii="Times New Roman" w:hAnsi="Times New Roman"/>
          <w:sz w:val="28"/>
          <w:szCs w:val="28"/>
          <w:lang w:eastAsia="ru-RU"/>
        </w:rPr>
        <w:t xml:space="preserve"> возлагается на руководителя или заместителя руководителя организации.</w:t>
      </w:r>
    </w:p>
    <w:p w:rsidR="00003D98" w:rsidRPr="008A6EE4" w:rsidRDefault="00003D98" w:rsidP="0000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4.1.2. должностные оклады работников муниципальных учреждений культуры, занимающих общеотраслевые должности служащих, не отнесенных к ПКГ, определяются в соответствии с требования</w:t>
      </w:r>
      <w:r w:rsidR="000948FA" w:rsidRPr="008A6EE4">
        <w:rPr>
          <w:rFonts w:ascii="Times New Roman" w:hAnsi="Times New Roman"/>
          <w:sz w:val="28"/>
          <w:szCs w:val="28"/>
          <w:lang w:eastAsia="ru-RU"/>
        </w:rPr>
        <w:t>ми профессиональных стандартов «</w:t>
      </w:r>
      <w:r w:rsidRPr="008A6EE4">
        <w:rPr>
          <w:rFonts w:ascii="Times New Roman" w:hAnsi="Times New Roman"/>
          <w:sz w:val="28"/>
          <w:szCs w:val="28"/>
          <w:lang w:eastAsia="ru-RU"/>
        </w:rPr>
        <w:t>Сп</w:t>
      </w:r>
      <w:r w:rsidR="000948FA" w:rsidRPr="008A6EE4">
        <w:rPr>
          <w:rFonts w:ascii="Times New Roman" w:hAnsi="Times New Roman"/>
          <w:sz w:val="28"/>
          <w:szCs w:val="28"/>
          <w:lang w:eastAsia="ru-RU"/>
        </w:rPr>
        <w:t>ециалист в области охраны труда»</w:t>
      </w:r>
      <w:r w:rsidRPr="008A6EE4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20" w:history="1">
        <w:r w:rsidR="00B22FBB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8A6EE4">
          <w:rPr>
            <w:rFonts w:ascii="Times New Roman" w:hAnsi="Times New Roman"/>
            <w:sz w:val="28"/>
            <w:szCs w:val="28"/>
            <w:lang w:eastAsia="ru-RU"/>
          </w:rPr>
          <w:t>риказ</w:t>
        </w:r>
      </w:hyperlink>
      <w:r w:rsidR="000948FA" w:rsidRPr="008A6E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FBB">
        <w:rPr>
          <w:rFonts w:ascii="Times New Roman" w:hAnsi="Times New Roman"/>
          <w:sz w:val="28"/>
          <w:szCs w:val="28"/>
          <w:lang w:eastAsia="ru-RU"/>
        </w:rPr>
        <w:t>Министерства труда и социальной защиты Российской Федерации</w:t>
      </w:r>
      <w:r w:rsidR="000948FA" w:rsidRPr="008A6EE4">
        <w:rPr>
          <w:rFonts w:ascii="Times New Roman" w:hAnsi="Times New Roman"/>
          <w:sz w:val="28"/>
          <w:szCs w:val="28"/>
          <w:lang w:eastAsia="ru-RU"/>
        </w:rPr>
        <w:t xml:space="preserve"> от 04.08.2014 № 524н «</w:t>
      </w:r>
      <w:r w:rsidRPr="008A6EE4">
        <w:rPr>
          <w:rFonts w:ascii="Times New Roman" w:hAnsi="Times New Roman"/>
          <w:sz w:val="28"/>
          <w:szCs w:val="28"/>
          <w:lang w:eastAsia="ru-RU"/>
        </w:rPr>
        <w:t>Об утвержден</w:t>
      </w:r>
      <w:r w:rsidR="000948FA" w:rsidRPr="008A6EE4">
        <w:rPr>
          <w:rFonts w:ascii="Times New Roman" w:hAnsi="Times New Roman"/>
          <w:sz w:val="28"/>
          <w:szCs w:val="28"/>
          <w:lang w:eastAsia="ru-RU"/>
        </w:rPr>
        <w:t>ии профессионального стандарта «</w:t>
      </w:r>
      <w:r w:rsidRPr="008A6EE4">
        <w:rPr>
          <w:rFonts w:ascii="Times New Roman" w:hAnsi="Times New Roman"/>
          <w:sz w:val="28"/>
          <w:szCs w:val="28"/>
          <w:lang w:eastAsia="ru-RU"/>
        </w:rPr>
        <w:t>Сп</w:t>
      </w:r>
      <w:r w:rsidR="000948FA" w:rsidRPr="008A6EE4">
        <w:rPr>
          <w:rFonts w:ascii="Times New Roman" w:hAnsi="Times New Roman"/>
          <w:sz w:val="28"/>
          <w:szCs w:val="28"/>
          <w:lang w:eastAsia="ru-RU"/>
        </w:rPr>
        <w:t>ециалист в области охраны труда»), «Специалист в сфере закупок»</w:t>
      </w:r>
      <w:r w:rsidRPr="008A6EE4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21" w:history="1">
        <w:r w:rsidR="000948FA" w:rsidRPr="008A6EE4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8A6EE4">
          <w:rPr>
            <w:rFonts w:ascii="Times New Roman" w:hAnsi="Times New Roman"/>
            <w:sz w:val="28"/>
            <w:szCs w:val="28"/>
            <w:lang w:eastAsia="ru-RU"/>
          </w:rPr>
          <w:t>риказ</w:t>
        </w:r>
      </w:hyperlink>
      <w:r w:rsidR="000948FA" w:rsidRPr="008A6E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FBB">
        <w:rPr>
          <w:rFonts w:ascii="Times New Roman" w:hAnsi="Times New Roman"/>
          <w:sz w:val="28"/>
          <w:szCs w:val="28"/>
          <w:lang w:eastAsia="ru-RU"/>
        </w:rPr>
        <w:t>Министерства труда и социальной защиты Российской Федерации</w:t>
      </w:r>
      <w:r w:rsidR="00B22FBB" w:rsidRPr="008A6E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48FA" w:rsidRPr="008A6EE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948FA" w:rsidRPr="008A6EE4">
        <w:rPr>
          <w:rFonts w:ascii="Times New Roman" w:hAnsi="Times New Roman"/>
          <w:sz w:val="28"/>
          <w:szCs w:val="28"/>
          <w:lang w:eastAsia="ru-RU"/>
        </w:rPr>
        <w:lastRenderedPageBreak/>
        <w:t>10.09.2015 № 625н «</w:t>
      </w:r>
      <w:r w:rsidRPr="008A6EE4">
        <w:rPr>
          <w:rFonts w:ascii="Times New Roman" w:hAnsi="Times New Roman"/>
          <w:sz w:val="28"/>
          <w:szCs w:val="28"/>
          <w:lang w:eastAsia="ru-RU"/>
        </w:rPr>
        <w:t>Об утвержден</w:t>
      </w:r>
      <w:r w:rsidR="000948FA" w:rsidRPr="008A6EE4">
        <w:rPr>
          <w:rFonts w:ascii="Times New Roman" w:hAnsi="Times New Roman"/>
          <w:sz w:val="28"/>
          <w:szCs w:val="28"/>
          <w:lang w:eastAsia="ru-RU"/>
        </w:rPr>
        <w:t>ии профессионального стандарта «Специалист в сфере закупок»</w:t>
      </w:r>
      <w:r w:rsidRPr="008A6EE4">
        <w:rPr>
          <w:rFonts w:ascii="Times New Roman" w:hAnsi="Times New Roman"/>
          <w:sz w:val="28"/>
          <w:szCs w:val="28"/>
          <w:lang w:eastAsia="ru-RU"/>
        </w:rPr>
        <w:t>):</w:t>
      </w:r>
    </w:p>
    <w:p w:rsidR="00003D98" w:rsidRPr="008A6EE4" w:rsidRDefault="00003D98" w:rsidP="0000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 w:rsidP="00094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 w:rsidP="00094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Должностной оклад, рублей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D98" w:rsidRPr="008A6EE4" w:rsidRDefault="00003D98" w:rsidP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(код A, уровень квалификации 6)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948FA" w:rsidP="00094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7078</w:t>
            </w:r>
          </w:p>
        </w:tc>
      </w:tr>
      <w:tr w:rsidR="008A6EE4" w:rsidRPr="008A6EE4"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 w:rsidP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закупкам (код A, уровень квалификации 5)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 w:rsidP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D98" w:rsidRPr="008A6EE4" w:rsidRDefault="00003D98" w:rsidP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(код B, уровень квалификации 6)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948FA" w:rsidP="00094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7289</w:t>
            </w:r>
          </w:p>
        </w:tc>
      </w:tr>
      <w:tr w:rsidR="008A6EE4" w:rsidRPr="008A6EE4"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 w:rsidP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контрактный управляющий (код B, уровень квалификации 6)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 w:rsidP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D98" w:rsidRPr="008A6EE4" w:rsidRDefault="00003D98" w:rsidP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(код C, уровень квалификации 7)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948FA" w:rsidP="00094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7504</w:t>
            </w:r>
          </w:p>
        </w:tc>
      </w:tr>
      <w:tr w:rsidR="00003D98" w:rsidRPr="008A6EE4"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 w:rsidP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контрактный управляющий (код C, уровень квалификации 7)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8A6EE4" w:rsidRDefault="00003D98" w:rsidP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3D98" w:rsidRPr="008A6EE4" w:rsidRDefault="00003D98" w:rsidP="00094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D98" w:rsidRPr="008A6EE4" w:rsidRDefault="00003D98" w:rsidP="0000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Должностные оклады заместителей руководителей структурных подр</w:t>
      </w:r>
      <w:r w:rsidR="000948FA" w:rsidRPr="008A6EE4">
        <w:rPr>
          <w:rFonts w:ascii="Times New Roman" w:hAnsi="Times New Roman"/>
          <w:sz w:val="28"/>
          <w:szCs w:val="28"/>
          <w:lang w:eastAsia="ru-RU"/>
        </w:rPr>
        <w:t>азделений устанавливаются на 10-</w:t>
      </w:r>
      <w:r w:rsidRPr="008A6EE4">
        <w:rPr>
          <w:rFonts w:ascii="Times New Roman" w:hAnsi="Times New Roman"/>
          <w:sz w:val="28"/>
          <w:szCs w:val="28"/>
          <w:lang w:eastAsia="ru-RU"/>
        </w:rPr>
        <w:t>20% ниже должностных окладов соответствующих руководителей.</w:t>
      </w:r>
      <w:r w:rsidR="000948FA" w:rsidRPr="008A6EE4">
        <w:rPr>
          <w:rFonts w:ascii="Times New Roman" w:hAnsi="Times New Roman"/>
          <w:sz w:val="28"/>
          <w:szCs w:val="28"/>
          <w:lang w:eastAsia="ru-RU"/>
        </w:rPr>
        <w:t>».</w:t>
      </w:r>
    </w:p>
    <w:p w:rsidR="000948FA" w:rsidRPr="008A6EE4" w:rsidRDefault="00B22FBB" w:rsidP="00003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="000948FA" w:rsidRPr="008A6EE4">
        <w:rPr>
          <w:rFonts w:ascii="Times New Roman" w:hAnsi="Times New Roman"/>
          <w:sz w:val="28"/>
          <w:szCs w:val="28"/>
          <w:lang w:eastAsia="ru-RU"/>
        </w:rPr>
        <w:t>. Пункт 5.1 Положения изложить в следующей редакции:</w:t>
      </w:r>
    </w:p>
    <w:p w:rsidR="000948FA" w:rsidRPr="008A6EE4" w:rsidRDefault="000948FA" w:rsidP="00094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«5.1. Оклады рабочих устанавливаются в зависимости от разрядов работ в соответствии с Единым тарифно-квалификационным справочником работ и профессий рабочих:</w:t>
      </w:r>
    </w:p>
    <w:p w:rsidR="000948FA" w:rsidRPr="008A6EE4" w:rsidRDefault="000948FA" w:rsidP="000948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094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094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Оклад, руб.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1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E24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4135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2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E24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4276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3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E24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4490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4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E24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6343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5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E24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6470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6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FD1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6601</w:t>
            </w:r>
          </w:p>
        </w:tc>
      </w:tr>
      <w:tr w:rsidR="008A6EE4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E24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6735</w:t>
            </w:r>
          </w:p>
        </w:tc>
      </w:tr>
      <w:tr w:rsidR="000948FA" w:rsidRPr="008A6EE4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094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8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FA" w:rsidRPr="008A6EE4" w:rsidRDefault="00E24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EE4">
              <w:rPr>
                <w:rFonts w:ascii="Times New Roman" w:hAnsi="Times New Roman"/>
                <w:sz w:val="28"/>
                <w:szCs w:val="28"/>
                <w:lang w:eastAsia="ru-RU"/>
              </w:rPr>
              <w:t>6871</w:t>
            </w:r>
          </w:p>
        </w:tc>
      </w:tr>
    </w:tbl>
    <w:p w:rsidR="000948FA" w:rsidRPr="008A6EE4" w:rsidRDefault="000948FA" w:rsidP="0000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48FA" w:rsidRPr="008A6EE4" w:rsidRDefault="00E249F1" w:rsidP="00E249F1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».</w:t>
      </w:r>
    </w:p>
    <w:p w:rsidR="00E249F1" w:rsidRPr="008A6EE4" w:rsidRDefault="00B22FBB" w:rsidP="00E24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</w:t>
      </w:r>
      <w:r w:rsidR="00E249F1" w:rsidRPr="008A6EE4">
        <w:rPr>
          <w:rFonts w:ascii="Times New Roman" w:hAnsi="Times New Roman"/>
          <w:sz w:val="28"/>
          <w:szCs w:val="28"/>
          <w:lang w:eastAsia="ru-RU"/>
        </w:rPr>
        <w:t>. Пункт 6.1 Положения изложить в следующей редакции:</w:t>
      </w:r>
    </w:p>
    <w:p w:rsidR="00E249F1" w:rsidRPr="008A6EE4" w:rsidRDefault="00E249F1" w:rsidP="00E24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«6.1. Должностные оклады руководителей муниципальных учреждений культуры, молодежной политики, архивов устанавливаются в зависимости от группы по оплате труда руководителей в следующих размерах:</w:t>
      </w:r>
    </w:p>
    <w:p w:rsidR="00E249F1" w:rsidRPr="008A6EE4" w:rsidRDefault="00E249F1" w:rsidP="00E24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6.1.1. руководители библиотек:</w:t>
      </w:r>
    </w:p>
    <w:p w:rsidR="00E249F1" w:rsidRPr="008A6EE4" w:rsidRDefault="00E249F1" w:rsidP="00E24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а) директор библиотеки (ведущее учреждение по оплате труда руководителей) - 15831 рублей;</w:t>
      </w:r>
    </w:p>
    <w:p w:rsidR="00E249F1" w:rsidRPr="008A6EE4" w:rsidRDefault="00E249F1" w:rsidP="00E24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6.1.2. руководители учреждений культуры, молодежной политики, архивов:</w:t>
      </w:r>
    </w:p>
    <w:p w:rsidR="00E249F1" w:rsidRPr="008A6EE4" w:rsidRDefault="00E249F1" w:rsidP="00E24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а) директор учреждения I группы по оплате труда руководителей - 14701</w:t>
      </w:r>
      <w:r w:rsidR="00F13818" w:rsidRPr="008A6EE4">
        <w:rPr>
          <w:rFonts w:ascii="Times New Roman" w:hAnsi="Times New Roman"/>
          <w:sz w:val="28"/>
          <w:szCs w:val="28"/>
          <w:lang w:eastAsia="ru-RU"/>
        </w:rPr>
        <w:t xml:space="preserve"> рубль</w:t>
      </w:r>
      <w:r w:rsidRPr="008A6EE4">
        <w:rPr>
          <w:rFonts w:ascii="Times New Roman" w:hAnsi="Times New Roman"/>
          <w:sz w:val="28"/>
          <w:szCs w:val="28"/>
          <w:lang w:eastAsia="ru-RU"/>
        </w:rPr>
        <w:t>;</w:t>
      </w:r>
    </w:p>
    <w:p w:rsidR="00E249F1" w:rsidRPr="008A6EE4" w:rsidRDefault="00E249F1" w:rsidP="00E24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б) директор учреждения II группы по оплате труда руководителей – 13945 рублей;</w:t>
      </w:r>
    </w:p>
    <w:p w:rsidR="00E249F1" w:rsidRPr="008A6EE4" w:rsidRDefault="00E249F1" w:rsidP="00E24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в) директор учреждения III группы по оплате труда руководителей – 13194 рубля;</w:t>
      </w:r>
    </w:p>
    <w:p w:rsidR="00E249F1" w:rsidRPr="008A6EE4" w:rsidRDefault="00E249F1" w:rsidP="00E24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г) директор учреждения IV группы по оплате труда руководителей – 12814 рублей;</w:t>
      </w:r>
    </w:p>
    <w:p w:rsidR="00E249F1" w:rsidRPr="008A6EE4" w:rsidRDefault="00E249F1" w:rsidP="00E24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д) директор учреждения, не отнесенного к группе по оплате труда руководителей, - 12061 рубль.</w:t>
      </w:r>
    </w:p>
    <w:p w:rsidR="00E249F1" w:rsidRPr="008A6EE4" w:rsidRDefault="004C2D49" w:rsidP="00E24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2" w:history="1">
        <w:r w:rsidR="00E249F1" w:rsidRPr="008A6EE4">
          <w:rPr>
            <w:rFonts w:ascii="Times New Roman" w:hAnsi="Times New Roman"/>
            <w:sz w:val="28"/>
            <w:szCs w:val="28"/>
            <w:lang w:eastAsia="ru-RU"/>
          </w:rPr>
          <w:t>Показатели</w:t>
        </w:r>
      </w:hyperlink>
      <w:r w:rsidR="00E249F1" w:rsidRPr="008A6EE4">
        <w:rPr>
          <w:rFonts w:ascii="Times New Roman" w:hAnsi="Times New Roman"/>
          <w:sz w:val="28"/>
          <w:szCs w:val="28"/>
          <w:lang w:eastAsia="ru-RU"/>
        </w:rPr>
        <w:t xml:space="preserve"> и порядок отнесения муниципальных учреждений культуры, молодежной политики, архивов к группам по оплате труда руководителей устанавливаются в приложении 1 к настоящему Положению.</w:t>
      </w:r>
    </w:p>
    <w:p w:rsidR="00E249F1" w:rsidRPr="008A6EE4" w:rsidRDefault="00E249F1" w:rsidP="00E24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EE4">
        <w:rPr>
          <w:rFonts w:ascii="Times New Roman" w:hAnsi="Times New Roman"/>
          <w:sz w:val="28"/>
          <w:szCs w:val="28"/>
          <w:lang w:eastAsia="ru-RU"/>
        </w:rPr>
        <w:t>Должностной оклад заместителя руководителя и главного бухгалтера муниципального учреждения культуры, молодежной политики, архивов устанавливается на 10 - 30% ниже должностного оклада руководителя соответствующего учреждения.</w:t>
      </w:r>
      <w:r w:rsidR="00F13818" w:rsidRPr="008A6EE4">
        <w:rPr>
          <w:rFonts w:ascii="Times New Roman" w:hAnsi="Times New Roman"/>
          <w:sz w:val="28"/>
          <w:szCs w:val="28"/>
          <w:lang w:eastAsia="ru-RU"/>
        </w:rPr>
        <w:t>».</w:t>
      </w:r>
    </w:p>
    <w:p w:rsidR="00FF7466" w:rsidRPr="008A6EE4" w:rsidRDefault="00FF7466" w:rsidP="00D943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5"/>
      <w:bookmarkEnd w:id="1"/>
      <w:r w:rsidRPr="008A6EE4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и распространяет свое действие на правоо</w:t>
      </w:r>
      <w:r w:rsidR="00F13818" w:rsidRPr="008A6EE4">
        <w:rPr>
          <w:rFonts w:ascii="Times New Roman" w:hAnsi="Times New Roman"/>
          <w:sz w:val="28"/>
          <w:szCs w:val="28"/>
          <w:lang w:eastAsia="ru-RU"/>
        </w:rPr>
        <w:t>тношения, возникшие с 01.10.2020</w:t>
      </w:r>
      <w:r w:rsidRPr="008A6EE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F7466" w:rsidRPr="008A6EE4" w:rsidRDefault="00FF7466" w:rsidP="00D94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466" w:rsidRDefault="00FF7466" w:rsidP="00D94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EE4">
        <w:rPr>
          <w:rFonts w:ascii="Times New Roman" w:hAnsi="Times New Roman"/>
          <w:sz w:val="28"/>
          <w:szCs w:val="28"/>
        </w:rPr>
        <w:t xml:space="preserve">Глава города Твери                                            </w:t>
      </w:r>
      <w:r w:rsidR="00F96966">
        <w:rPr>
          <w:rFonts w:ascii="Times New Roman" w:hAnsi="Times New Roman"/>
          <w:sz w:val="28"/>
          <w:szCs w:val="28"/>
        </w:rPr>
        <w:tab/>
      </w:r>
      <w:r w:rsidR="00F96966">
        <w:rPr>
          <w:rFonts w:ascii="Times New Roman" w:hAnsi="Times New Roman"/>
          <w:sz w:val="28"/>
          <w:szCs w:val="28"/>
        </w:rPr>
        <w:tab/>
      </w:r>
      <w:r w:rsidR="00F96966">
        <w:rPr>
          <w:rFonts w:ascii="Times New Roman" w:hAnsi="Times New Roman"/>
          <w:sz w:val="28"/>
          <w:szCs w:val="28"/>
        </w:rPr>
        <w:tab/>
      </w:r>
      <w:r w:rsidRPr="008A6EE4">
        <w:rPr>
          <w:rFonts w:ascii="Times New Roman" w:hAnsi="Times New Roman"/>
          <w:sz w:val="28"/>
          <w:szCs w:val="28"/>
        </w:rPr>
        <w:t xml:space="preserve">   А.В. Огоньков</w:t>
      </w:r>
    </w:p>
    <w:p w:rsidR="00F96966" w:rsidRDefault="00F96966" w:rsidP="00D94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966" w:rsidRDefault="00F96966" w:rsidP="00D94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966" w:rsidRDefault="00F96966" w:rsidP="00D94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966" w:rsidRDefault="00F96966" w:rsidP="00D94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"/>
    <w:p w:rsidR="00F13818" w:rsidRPr="008A6EE4" w:rsidRDefault="00F13818" w:rsidP="003E4F12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/>
          <w:sz w:val="28"/>
          <w:szCs w:val="28"/>
        </w:rPr>
      </w:pPr>
    </w:p>
    <w:sectPr w:rsidR="00F13818" w:rsidRPr="008A6EE4" w:rsidSect="00FF0E93">
      <w:headerReference w:type="default" r:id="rId23"/>
      <w:pgSz w:w="11905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BF" w:rsidRDefault="00BA48BF" w:rsidP="00700878">
      <w:pPr>
        <w:spacing w:after="0" w:line="240" w:lineRule="auto"/>
      </w:pPr>
      <w:r>
        <w:separator/>
      </w:r>
    </w:p>
  </w:endnote>
  <w:endnote w:type="continuationSeparator" w:id="0">
    <w:p w:rsidR="00BA48BF" w:rsidRDefault="00BA48BF" w:rsidP="0070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BF" w:rsidRDefault="00BA48BF" w:rsidP="00700878">
      <w:pPr>
        <w:spacing w:after="0" w:line="240" w:lineRule="auto"/>
      </w:pPr>
      <w:r>
        <w:separator/>
      </w:r>
    </w:p>
  </w:footnote>
  <w:footnote w:type="continuationSeparator" w:id="0">
    <w:p w:rsidR="00BA48BF" w:rsidRDefault="00BA48BF" w:rsidP="0070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BE" w:rsidRDefault="009B16BE">
    <w:pPr>
      <w:pStyle w:val="a8"/>
      <w:jc w:val="center"/>
    </w:pPr>
  </w:p>
  <w:p w:rsidR="009B16BE" w:rsidRDefault="009B16BE">
    <w:pPr>
      <w:pStyle w:val="a8"/>
      <w:jc w:val="center"/>
    </w:pPr>
  </w:p>
  <w:p w:rsidR="009B16BE" w:rsidRDefault="009B16B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C2D49">
      <w:rPr>
        <w:noProof/>
      </w:rPr>
      <w:t>2</w:t>
    </w:r>
    <w:r>
      <w:rPr>
        <w:noProof/>
      </w:rPr>
      <w:fldChar w:fldCharType="end"/>
    </w:r>
  </w:p>
  <w:p w:rsidR="009B16BE" w:rsidRDefault="009B16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3C3"/>
    <w:multiLevelType w:val="hybridMultilevel"/>
    <w:tmpl w:val="1B422498"/>
    <w:lvl w:ilvl="0" w:tplc="D79611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1D07E11"/>
    <w:multiLevelType w:val="multilevel"/>
    <w:tmpl w:val="F44CB0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49B1E46"/>
    <w:multiLevelType w:val="hybridMultilevel"/>
    <w:tmpl w:val="6E52C43C"/>
    <w:lvl w:ilvl="0" w:tplc="D79611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55"/>
    <w:rsid w:val="00003BD8"/>
    <w:rsid w:val="00003D98"/>
    <w:rsid w:val="000206AF"/>
    <w:rsid w:val="000277BB"/>
    <w:rsid w:val="000948FA"/>
    <w:rsid w:val="000959C1"/>
    <w:rsid w:val="000A7D91"/>
    <w:rsid w:val="000B3236"/>
    <w:rsid w:val="000B73A8"/>
    <w:rsid w:val="000C44D7"/>
    <w:rsid w:val="000E5D08"/>
    <w:rsid w:val="001262C7"/>
    <w:rsid w:val="00167BB4"/>
    <w:rsid w:val="0018253E"/>
    <w:rsid w:val="00183DEB"/>
    <w:rsid w:val="001A5835"/>
    <w:rsid w:val="00203E1F"/>
    <w:rsid w:val="00237CD0"/>
    <w:rsid w:val="00253DFC"/>
    <w:rsid w:val="00261F10"/>
    <w:rsid w:val="0027166A"/>
    <w:rsid w:val="00287545"/>
    <w:rsid w:val="002A1C58"/>
    <w:rsid w:val="002A4A29"/>
    <w:rsid w:val="002C0D69"/>
    <w:rsid w:val="002C1B9A"/>
    <w:rsid w:val="002F4B3D"/>
    <w:rsid w:val="00327626"/>
    <w:rsid w:val="00334237"/>
    <w:rsid w:val="003372A9"/>
    <w:rsid w:val="003454AC"/>
    <w:rsid w:val="0039090F"/>
    <w:rsid w:val="00392DBB"/>
    <w:rsid w:val="003C7EF8"/>
    <w:rsid w:val="003E4F12"/>
    <w:rsid w:val="003E7860"/>
    <w:rsid w:val="003F3EF7"/>
    <w:rsid w:val="00463473"/>
    <w:rsid w:val="004C2D49"/>
    <w:rsid w:val="004C321E"/>
    <w:rsid w:val="004D6663"/>
    <w:rsid w:val="004E3A3D"/>
    <w:rsid w:val="004E4FF8"/>
    <w:rsid w:val="004E6DCC"/>
    <w:rsid w:val="00566403"/>
    <w:rsid w:val="00585696"/>
    <w:rsid w:val="00651F5B"/>
    <w:rsid w:val="00664AE0"/>
    <w:rsid w:val="00667789"/>
    <w:rsid w:val="006822DA"/>
    <w:rsid w:val="006B6967"/>
    <w:rsid w:val="006C1CA5"/>
    <w:rsid w:val="006D64CF"/>
    <w:rsid w:val="00700878"/>
    <w:rsid w:val="00710D9F"/>
    <w:rsid w:val="00725431"/>
    <w:rsid w:val="007276AD"/>
    <w:rsid w:val="00730A47"/>
    <w:rsid w:val="00731590"/>
    <w:rsid w:val="00733F38"/>
    <w:rsid w:val="007923DE"/>
    <w:rsid w:val="00793C00"/>
    <w:rsid w:val="007A5757"/>
    <w:rsid w:val="0080791B"/>
    <w:rsid w:val="008079AC"/>
    <w:rsid w:val="008402CB"/>
    <w:rsid w:val="008446F6"/>
    <w:rsid w:val="00844ADB"/>
    <w:rsid w:val="00847E5B"/>
    <w:rsid w:val="008A6EE4"/>
    <w:rsid w:val="008E391A"/>
    <w:rsid w:val="00905F69"/>
    <w:rsid w:val="00940783"/>
    <w:rsid w:val="00966B16"/>
    <w:rsid w:val="00976951"/>
    <w:rsid w:val="00982C3A"/>
    <w:rsid w:val="009A3B56"/>
    <w:rsid w:val="009B16BE"/>
    <w:rsid w:val="00A00A2C"/>
    <w:rsid w:val="00A01F95"/>
    <w:rsid w:val="00A17C0E"/>
    <w:rsid w:val="00A61D19"/>
    <w:rsid w:val="00A647AC"/>
    <w:rsid w:val="00A91B0B"/>
    <w:rsid w:val="00AD412C"/>
    <w:rsid w:val="00AE6B53"/>
    <w:rsid w:val="00B152B7"/>
    <w:rsid w:val="00B22FBB"/>
    <w:rsid w:val="00B365EA"/>
    <w:rsid w:val="00BA48BF"/>
    <w:rsid w:val="00BC17F2"/>
    <w:rsid w:val="00BE1E51"/>
    <w:rsid w:val="00BE7E21"/>
    <w:rsid w:val="00C07871"/>
    <w:rsid w:val="00C25430"/>
    <w:rsid w:val="00C46EFC"/>
    <w:rsid w:val="00C51112"/>
    <w:rsid w:val="00C55653"/>
    <w:rsid w:val="00D0302A"/>
    <w:rsid w:val="00D06687"/>
    <w:rsid w:val="00D30878"/>
    <w:rsid w:val="00D67747"/>
    <w:rsid w:val="00D94355"/>
    <w:rsid w:val="00DF12E1"/>
    <w:rsid w:val="00E249F1"/>
    <w:rsid w:val="00E347F9"/>
    <w:rsid w:val="00E55A00"/>
    <w:rsid w:val="00E74CD1"/>
    <w:rsid w:val="00E927AD"/>
    <w:rsid w:val="00EA7C0D"/>
    <w:rsid w:val="00EB1A51"/>
    <w:rsid w:val="00EF333A"/>
    <w:rsid w:val="00F04D76"/>
    <w:rsid w:val="00F13818"/>
    <w:rsid w:val="00F47684"/>
    <w:rsid w:val="00F60B39"/>
    <w:rsid w:val="00F71281"/>
    <w:rsid w:val="00F96966"/>
    <w:rsid w:val="00FC5661"/>
    <w:rsid w:val="00FD14F9"/>
    <w:rsid w:val="00FE3D39"/>
    <w:rsid w:val="00FE63C7"/>
    <w:rsid w:val="00FF0E93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3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30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3087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3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0A47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uiPriority w:val="99"/>
    <w:locked/>
    <w:rsid w:val="008446F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70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00878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70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00878"/>
    <w:rPr>
      <w:rFonts w:cs="Times New Roman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095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3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30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3087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3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0A47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uiPriority w:val="99"/>
    <w:locked/>
    <w:rsid w:val="008446F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70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00878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70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00878"/>
    <w:rPr>
      <w:rFonts w:cs="Times New Roman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095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37D57F3CFBD25DC72E814BF85F5F31A0B0FDB18776EE0C5194718520AF4424C3BA46933F31839C1A434D5c371I" TargetMode="External"/><Relationship Id="rId13" Type="http://schemas.openxmlformats.org/officeDocument/2006/relationships/hyperlink" Target="consultantplus://offline/ref=4E137D57F3CFBD25DC72E814BF85F5F31C0E0DDC187C33EACD404B1A5505AB47592AFC6534EB0738DFB836D733cD77I" TargetMode="External"/><Relationship Id="rId18" Type="http://schemas.openxmlformats.org/officeDocument/2006/relationships/hyperlink" Target="consultantplus://offline/ref=FD7828DBA0765B4FBA5A2368C156C3697613B81FD35D447014333E5E5FA34CFD4EE09DFA7101877D55FD27841D875CAA137107A4289E49QEPB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D7828DBA0765B4FBA5A2368C156C3697F1FBE1BD05E197A1C6A325C58AC13EA49A991FB7101857C57A222910CDF50AD0B6E06BA349C4BE9Q8P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137D57F3CFBD25DC72E814BF85F5F31C090ADF1B7E33EACD404B1A5505AB47592AFC6534EB0738DFB836D733cD77I" TargetMode="External"/><Relationship Id="rId17" Type="http://schemas.openxmlformats.org/officeDocument/2006/relationships/hyperlink" Target="consultantplus://offline/ref=FD7828DBA0765B4FBA5A2368C156C3697613B81FD35D447014333E5E5FA34CFD4EE09DFA7101847855FD27841D875CAA137107A4289E49QEPB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7828DBA0765B4FBA5A2368C156C3697613B81FD35D447014333E5E5FA34CFD4EE09DFA7101847C55FD27841D875CAA137107A4289E49QEPBM" TargetMode="External"/><Relationship Id="rId20" Type="http://schemas.openxmlformats.org/officeDocument/2006/relationships/hyperlink" Target="consultantplus://offline/ref=FD7828DBA0765B4FBA5A2368C156C3697C16B81DDF52197A1C6A325C58AC13EA49A991FB7101857C57A222910CDF50AD0B6E06BA349C4BE9Q8PB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137D57F3CFBD25DC72E814BF85F5F31C0B0EDD1F7433EACD404B1A5505AB47592AFC6534EB0738DFB836D733cD77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7828DBA0765B4FBA5A2368C156C3697613B81FD35D447014333E5E5FA34CFD4EE09DFA7101857555FD27841D875CAA137107A4289E49QEPB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E137D57F3CFBD25DC72E814BF85F5F315080DDF1D776EE0C5194718520AF4424C3BA46933F31839C1A434D5c371I" TargetMode="External"/><Relationship Id="rId19" Type="http://schemas.openxmlformats.org/officeDocument/2006/relationships/hyperlink" Target="consultantplus://offline/ref=FD7828DBA0765B4FBA5A2368C156C3697613B81FD35D447014333E5E5FA34CFD4EE09DFA7101877455FD27841D875CAA137107A4289E49QEP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137D57F3CFBD25DC72E814BF85F5F3150E0BDD1B776EE0C5194718520AF4424C3BA46933F31839C1A434D5c371I" TargetMode="External"/><Relationship Id="rId14" Type="http://schemas.openxmlformats.org/officeDocument/2006/relationships/hyperlink" Target="consultantplus://offline/ref=CAC37070C296F69F60801B5266F8C225617BE01A8439694B72721BCE9D5E0C6D3643007417126B45FFBDF05BA6wAqBL" TargetMode="External"/><Relationship Id="rId22" Type="http://schemas.openxmlformats.org/officeDocument/2006/relationships/hyperlink" Target="consultantplus://offline/ref=2E072192104055416DD9F99DDC28325592EEAF44A3BD4320343C1AFAB60D91F3CD122D1124D35A28992F986442EE28CEB1FC6BDE6F4869EA3423C4q4s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2113</Words>
  <Characters>19201</Characters>
  <Application>Microsoft Office Word</Application>
  <DocSecurity>0</DocSecurity>
  <Lines>160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2020-11-02T12:24:00Z</cp:lastPrinted>
  <dcterms:created xsi:type="dcterms:W3CDTF">2020-11-27T13:46:00Z</dcterms:created>
  <dcterms:modified xsi:type="dcterms:W3CDTF">2020-11-27T13:47:00Z</dcterms:modified>
</cp:coreProperties>
</file>